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КАМСКОГО СЕЛЬСОВЕТА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BD3ADB" w:rsidRPr="00BD3ADB" w:rsidRDefault="00801298" w:rsidP="0030207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Тридцать девятой</w:t>
      </w:r>
      <w:r w:rsidR="00302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D3ADB"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</w:t>
      </w:r>
      <w:proofErr w:type="spellEnd"/>
    </w:p>
    <w:p w:rsidR="00BD3ADB" w:rsidRPr="00BD3ADB" w:rsidRDefault="00302076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3ADB" w:rsidRPr="00BD3ADB" w:rsidRDefault="00801298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24.04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.2023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№ 3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</w:t>
      </w:r>
      <w:r w:rsidR="00E05853">
        <w:rPr>
          <w:rFonts w:ascii="Times New Roman" w:eastAsia="Times New Roman" w:hAnsi="Times New Roman" w:cs="Times New Roman"/>
          <w:sz w:val="28"/>
          <w:szCs w:val="28"/>
          <w:lang w:eastAsia="ru-RU"/>
        </w:rPr>
        <w:t>36-ой сессии с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депутатов</w:t>
      </w: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Камского сельсовета Куйбышевского района</w:t>
      </w:r>
      <w:r w:rsidR="00E05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от 23.12.2022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</w:t>
      </w:r>
      <w:r w:rsidR="00C94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О бюджете </w:t>
      </w:r>
      <w:r w:rsidR="00801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Камского сельсовета Куйбышевского района Новосибирской области на 2023 год и плановый период 2024 -2025 года»</w:t>
      </w: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Заслушав и обсудив информацию главы Камского сельсовета Куйбышевского района Новосибирской области Показановой Л.А. о необходимости внесений изменений в бю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 Камского сельсовета на 2023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Совет 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Камского сельсовета Куйбышевского района Новосибирской области шестого созыва</w:t>
      </w:r>
      <w:proofErr w:type="gramEnd"/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1.Внес</w:t>
      </w:r>
      <w:r w:rsidR="00E058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 изменения в решение тридцать шестой</w:t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сессии 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Камского сельсовета Куйбышевского района Новосибирской области </w:t>
      </w:r>
      <w:r w:rsidR="004141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  <w:proofErr w:type="gramEnd"/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23.12.2022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 «О бюджете Камского сельсовета Куйбышевского райо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2023 год и плановый период 2024 и 2025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годов»:</w:t>
      </w:r>
    </w:p>
    <w:p w:rsidR="00BD3ADB" w:rsidRPr="00BD3ADB" w:rsidRDefault="00396FCD" w:rsidP="00A75AE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ab/>
      </w:r>
      <w:r w:rsidR="0080129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73F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стать</w:t>
      </w:r>
      <w:r w:rsidR="00C73FD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утвердить в пределах общего объема расходов распределение бюджетных ассигнований:</w:t>
      </w:r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по разделам, подразделам, целевым статьям (муниципальным программам и непрограммным направлениям деятельности), группам (группам и подгруппам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) видов расходов бюджета на 2023 год и плановый период 2024 и 2025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2 в прилагаемой редакции (прилагается);</w:t>
      </w:r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по целевым статьям (муниципальным программам и непрограммным направлениям деятельности), группам (группам и подгруппам) видов расходов класси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фикации расходов бюджета на 2023 год и плановый период 2024 и 2025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3 в прилагаемой редакции (прилагается).</w:t>
      </w:r>
    </w:p>
    <w:p w:rsid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3) Утвердить приложение 4 «Ведомственная структура  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 бюджета Камского сельсовета Куйбышевского райо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</w:t>
      </w:r>
      <w:proofErr w:type="gramEnd"/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2023 год и плановый период 2024 и 2025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в прилагаемой редакции (прилагается).</w:t>
      </w:r>
    </w:p>
    <w:p w:rsidR="00A75AEC" w:rsidRDefault="00E05853" w:rsidP="00A75AEC">
      <w:pPr>
        <w:tabs>
          <w:tab w:val="left" w:pos="119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2.</w:t>
      </w:r>
      <w:r w:rsidR="00A75AE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приложение 8</w:t>
      </w:r>
      <w:r w:rsidR="00A75AEC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«Источники </w:t>
      </w:r>
      <w:proofErr w:type="gramStart"/>
      <w:r w:rsidR="00A75AEC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дефицита бюджета Камского сельсовета Куйбышевского райо</w:t>
      </w:r>
      <w:r w:rsidR="00A75A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</w:t>
      </w:r>
      <w:proofErr w:type="gramEnd"/>
      <w:r w:rsidR="00A75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2023 год и плановый период 2024 и 2025</w:t>
      </w:r>
      <w:r w:rsidR="00A75AEC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в прилагаемой редакции (прилагается).</w:t>
      </w:r>
      <w:r w:rsidR="00A75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3ADB" w:rsidRPr="00BD3ADB" w:rsidRDefault="00C74217" w:rsidP="00C7421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A75AEC"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0585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.Опубликовать решение в п</w:t>
      </w:r>
      <w:r w:rsidR="00C9477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ериодическом печатном издании «Сельский в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естник» органов местного самоуправления  Камского сельсовета.</w:t>
      </w:r>
    </w:p>
    <w:p w:rsid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076" w:rsidRPr="00BD3ADB" w:rsidRDefault="00302076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Камского сельсовета 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D83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Т.Ф. Черкашина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076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302076" w:rsidRDefault="00302076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Камского сельсовета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D83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Л.А.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Показанова</w:t>
      </w:r>
      <w:proofErr w:type="spellEnd"/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</w:t>
      </w:r>
    </w:p>
    <w:p w:rsidR="00BD3ADB" w:rsidRPr="00BD3ADB" w:rsidRDefault="00BD3ADB" w:rsidP="00BD3AD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11C" w:rsidRDefault="003D311C"/>
    <w:sectPr w:rsidR="003D3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ADB"/>
    <w:rsid w:val="00302076"/>
    <w:rsid w:val="00362447"/>
    <w:rsid w:val="00396FCD"/>
    <w:rsid w:val="003D311C"/>
    <w:rsid w:val="004141B9"/>
    <w:rsid w:val="006D583A"/>
    <w:rsid w:val="00801298"/>
    <w:rsid w:val="008041C5"/>
    <w:rsid w:val="00A75AEC"/>
    <w:rsid w:val="00BD3ADB"/>
    <w:rsid w:val="00C73FD2"/>
    <w:rsid w:val="00C74217"/>
    <w:rsid w:val="00C9477F"/>
    <w:rsid w:val="00D83FB0"/>
    <w:rsid w:val="00E0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D3ADB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BD3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3A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D3ADB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BD3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3AD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</dc:creator>
  <cp:keywords/>
  <dc:description/>
  <cp:lastModifiedBy>User</cp:lastModifiedBy>
  <cp:revision>15</cp:revision>
  <dcterms:created xsi:type="dcterms:W3CDTF">2022-06-26T08:22:00Z</dcterms:created>
  <dcterms:modified xsi:type="dcterms:W3CDTF">2023-12-19T05:09:00Z</dcterms:modified>
</cp:coreProperties>
</file>